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022F" w:rsidRPr="00B7022F" w:rsidTr="00FC356F">
        <w:tc>
          <w:tcPr>
            <w:tcW w:w="9062" w:type="dxa"/>
          </w:tcPr>
          <w:p w:rsidR="00B7022F" w:rsidRDefault="00B7022F" w:rsidP="00B70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ARAŞTIRMA PROTOKOLÜ</w:t>
            </w:r>
          </w:p>
          <w:p w:rsidR="00B7022F" w:rsidRPr="00B7022F" w:rsidRDefault="00B7022F" w:rsidP="00B70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Araştırmanın amacını, tasarımını, </w:t>
            </w:r>
            <w:proofErr w:type="gramStart"/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metodolojisini</w:t>
            </w:r>
            <w:proofErr w:type="gramEnd"/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, uygulanacak istatistiksel yöntemleri ve araştırmaya ait düzenlemeleri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etaylı olarak tanımlayan belge)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FC3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Araştırma protokolü başlığı, protokol numarası ve tarih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FC3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FC3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Protokol değişikliklerinde değişiklik numarası ve tarihi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FC3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FC3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Destekleyicinin ve destekleyiciden farklı ise izleyicinin ismi ve adresi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Araştırma protokolü ve protokol değişikliklerini destekleyici adına imzalamaya yetkili olan kişinin ismi ve unvanı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Destekleyicinin araştırmadaki tıbbi danışmanının veya uygun olduğunda diş hekiminin ismi, unvanı, adresi ve telefon numaraları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Araştırmayı yürütmekle sorumlu araştırmacıların ismi, unvanı ve araştırma yerlerinin adresi ve telefon numaraları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6476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Araştırma yeriyle ilişkili tıbbi kararlardan sorumlu olan hekimin</w:t>
            </w:r>
            <w:r w:rsidR="006476D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diş hekiminin ismi, unvanı, adresi ve telefon numaraları</w:t>
            </w:r>
          </w:p>
        </w:tc>
      </w:tr>
      <w:tr w:rsidR="00B7022F" w:rsidRPr="00B7022F" w:rsidTr="00FC356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 w:rsidP="006476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Araştırmayla ilgili klinik</w:t>
            </w:r>
            <w:r w:rsidR="006476DD">
              <w:rPr>
                <w:rFonts w:ascii="Times New Roman" w:hAnsi="Times New Roman" w:cs="Times New Roman"/>
                <w:b/>
                <w:sz w:val="20"/>
                <w:szCs w:val="20"/>
              </w:rPr>
              <w:t>lerin veya</w:t>
            </w: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laboratuvarların adresi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Klinik olmayan çalışmalardan </w:t>
            </w: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ve klinik araştırmalardan elde edilen bulguların özeti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Gönüllülerle ilgili bilinen, mevcut potansiyel risk ve yararların özeti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Araştırmanın araştırma protokolüne, iyi klinik uygulamalarına ve ilgili mevzuata uygun olarak yürütüleceğini belirten beyan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İncelenecek </w:t>
            </w:r>
            <w:proofErr w:type="gramStart"/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popülasyonun</w:t>
            </w:r>
            <w:proofErr w:type="gramEnd"/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tanımı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Araştırmanın hedefleri ve amacı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0D44" w:rsidRPr="00B7022F" w:rsidTr="00FC356F">
        <w:tc>
          <w:tcPr>
            <w:tcW w:w="9062" w:type="dxa"/>
          </w:tcPr>
          <w:p w:rsidR="00550D44" w:rsidRPr="00B7022F" w:rsidRDefault="00550D44" w:rsidP="00FC3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Araştırmayla ilgili olan ve araştırma için temel bilgiler sunan </w:t>
            </w:r>
            <w:proofErr w:type="gramStart"/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>literatür</w:t>
            </w:r>
            <w:proofErr w:type="gramEnd"/>
            <w:r w:rsidRPr="00B7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verilere ait referanslar</w:t>
            </w:r>
          </w:p>
        </w:tc>
      </w:tr>
      <w:tr w:rsidR="00550D44" w:rsidRPr="00B7022F" w:rsidTr="00FC356F">
        <w:tc>
          <w:tcPr>
            <w:tcW w:w="9062" w:type="dxa"/>
          </w:tcPr>
          <w:p w:rsidR="00550D44" w:rsidRPr="00B7022F" w:rsidRDefault="00550D44" w:rsidP="00FC35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B7022F" w:rsidTr="00B7022F">
        <w:tc>
          <w:tcPr>
            <w:tcW w:w="9062" w:type="dxa"/>
          </w:tcPr>
          <w:p w:rsidR="00B7022F" w:rsidRPr="00B7022F" w:rsidRDefault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tasarımı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Default="00B7022F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>irincil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ikincil</w:t>
            </w: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 xml:space="preserve"> sonlanım noktaları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022F" w:rsidRDefault="00B7022F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>raştırma türü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022F" w:rsidRDefault="00B7022F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022F" w:rsidRDefault="00B7022F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>Taraflılığı önlem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yöntemleri:</w:t>
            </w:r>
          </w:p>
          <w:p w:rsidR="006476DD" w:rsidRDefault="006476DD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476DD">
              <w:rPr>
                <w:rFonts w:ascii="Times New Roman" w:hAnsi="Times New Roman" w:cs="Times New Roman"/>
                <w:sz w:val="20"/>
                <w:szCs w:val="20"/>
              </w:rPr>
              <w:t>raştırma ürünlerinin ismi ve açıklaması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47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22F" w:rsidRDefault="00B7022F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 xml:space="preserve">raştırma ürünlerinin </w:t>
            </w:r>
            <w:r w:rsidR="006476DD">
              <w:rPr>
                <w:rFonts w:ascii="Times New Roman" w:hAnsi="Times New Roman" w:cs="Times New Roman"/>
                <w:sz w:val="20"/>
                <w:szCs w:val="20"/>
              </w:rPr>
              <w:t xml:space="preserve">uygulama yolu, </w:t>
            </w: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>dozajı ve dozaj rejimi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022F" w:rsidRDefault="00CF2E21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Araştırma ürünlerinin dozaj formu, ambalajı ve etiketine ait bilgileri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76DD" w:rsidRDefault="006476DD" w:rsidP="00B7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7022F">
              <w:rPr>
                <w:rFonts w:ascii="Times New Roman" w:hAnsi="Times New Roman" w:cs="Times New Roman"/>
                <w:sz w:val="20"/>
                <w:szCs w:val="20"/>
              </w:rPr>
              <w:t xml:space="preserve">raştırma ürünlerinin </w:t>
            </w:r>
            <w:r w:rsidRPr="006476DD">
              <w:rPr>
                <w:rFonts w:ascii="Times New Roman" w:hAnsi="Times New Roman" w:cs="Times New Roman"/>
                <w:sz w:val="20"/>
                <w:szCs w:val="20"/>
              </w:rPr>
              <w:t>tedavi süreleri ve gerekçelendirilmesi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Beklenen gönüllü katılım süresi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önüllülerin takibine ait süre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ütün araştırma süresi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Araştırmanın bölümleri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raştırmanın tamamı açısından araştırmayı durdurma kuralları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 xml:space="preserve">amamlanma </w:t>
            </w:r>
            <w:proofErr w:type="gramStart"/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kriterlerinin</w:t>
            </w:r>
            <w:proofErr w:type="gramEnd"/>
            <w:r w:rsidRPr="00CF2E21">
              <w:rPr>
                <w:rFonts w:ascii="Times New Roman" w:hAnsi="Times New Roman" w:cs="Times New Roman"/>
                <w:sz w:val="20"/>
                <w:szCs w:val="20"/>
              </w:rPr>
              <w:t xml:space="preserve"> gönüllüler için bireysel olarak açıklanması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Mevcutsa, araştırma ürününün kullanım hesabını verme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2E21" w:rsidRDefault="00CF2E21" w:rsidP="00CF2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E21">
              <w:rPr>
                <w:rFonts w:ascii="Times New Roman" w:hAnsi="Times New Roman" w:cs="Times New Roman"/>
                <w:sz w:val="20"/>
                <w:szCs w:val="20"/>
              </w:rPr>
              <w:t xml:space="preserve">Araştırmanın tedavi </w:t>
            </w:r>
            <w:proofErr w:type="spellStart"/>
            <w:r w:rsidRPr="00CF2E21">
              <w:rPr>
                <w:rFonts w:ascii="Times New Roman" w:hAnsi="Times New Roman" w:cs="Times New Roman"/>
                <w:sz w:val="20"/>
                <w:szCs w:val="20"/>
              </w:rPr>
              <w:t>randomizasyon</w:t>
            </w:r>
            <w:proofErr w:type="spellEnd"/>
            <w:r w:rsidRPr="00CF2E21">
              <w:rPr>
                <w:rFonts w:ascii="Times New Roman" w:hAnsi="Times New Roman" w:cs="Times New Roman"/>
                <w:sz w:val="20"/>
                <w:szCs w:val="20"/>
              </w:rPr>
              <w:t xml:space="preserve"> kodlarının sürdürülmesi ve bu kodların kırılması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F4417" w:rsidRPr="00B7022F" w:rsidRDefault="00EF4417" w:rsidP="00550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417">
              <w:rPr>
                <w:rFonts w:ascii="Times New Roman" w:hAnsi="Times New Roman" w:cs="Times New Roman"/>
                <w:sz w:val="20"/>
                <w:szCs w:val="20"/>
              </w:rPr>
              <w:t xml:space="preserve">Olgu rapor formları üzerinde doğrudan kaydedilecek ve kaynak veri olarak değerlendirilebilecek verilerin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belirlenmesi:</w:t>
            </w:r>
          </w:p>
        </w:tc>
      </w:tr>
      <w:tr w:rsidR="00550D44" w:rsidRPr="00550D44" w:rsidTr="00B7022F">
        <w:tc>
          <w:tcPr>
            <w:tcW w:w="9062" w:type="dxa"/>
          </w:tcPr>
          <w:p w:rsidR="00550D44" w:rsidRPr="00550D44" w:rsidRDefault="00550D44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aşamalarının şeması</w:t>
            </w:r>
          </w:p>
        </w:tc>
      </w:tr>
      <w:tr w:rsidR="00550D44" w:rsidRPr="00550D44" w:rsidTr="00B7022F">
        <w:tc>
          <w:tcPr>
            <w:tcW w:w="9062" w:type="dxa"/>
          </w:tcPr>
          <w:p w:rsidR="00550D44" w:rsidRDefault="00550D44" w:rsidP="00B70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9D569B" w:rsidTr="00B7022F">
        <w:tc>
          <w:tcPr>
            <w:tcW w:w="9062" w:type="dxa"/>
          </w:tcPr>
          <w:p w:rsidR="00B7022F" w:rsidRPr="009D569B" w:rsidRDefault="009D5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Gönüllülerin araştırmaya dâhil edilme </w:t>
            </w:r>
            <w:proofErr w:type="gramStart"/>
            <w:r w:rsidRPr="009D569B">
              <w:rPr>
                <w:rFonts w:ascii="Times New Roman" w:hAnsi="Times New Roman" w:cs="Times New Roman"/>
                <w:b/>
                <w:sz w:val="20"/>
                <w:szCs w:val="20"/>
              </w:rPr>
              <w:t>kriterleri</w:t>
            </w:r>
            <w:proofErr w:type="gramEnd"/>
          </w:p>
        </w:tc>
      </w:tr>
      <w:tr w:rsidR="009D569B" w:rsidRPr="009D569B" w:rsidTr="00B7022F">
        <w:tc>
          <w:tcPr>
            <w:tcW w:w="9062" w:type="dxa"/>
          </w:tcPr>
          <w:p w:rsidR="009D569B" w:rsidRPr="009D569B" w:rsidRDefault="009D5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B" w:rsidRPr="009D569B" w:rsidTr="00B7022F">
        <w:tc>
          <w:tcPr>
            <w:tcW w:w="9062" w:type="dxa"/>
          </w:tcPr>
          <w:p w:rsidR="009D569B" w:rsidRPr="009D569B" w:rsidRDefault="009D5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Gönüllülerin araştırmaya dâhil edilmeme </w:t>
            </w:r>
            <w:proofErr w:type="gramStart"/>
            <w:r w:rsidRPr="009D569B">
              <w:rPr>
                <w:rFonts w:ascii="Times New Roman" w:hAnsi="Times New Roman" w:cs="Times New Roman"/>
                <w:b/>
                <w:sz w:val="20"/>
                <w:szCs w:val="20"/>
              </w:rPr>
              <w:t>kriterleri</w:t>
            </w:r>
            <w:proofErr w:type="gramEnd"/>
          </w:p>
        </w:tc>
      </w:tr>
      <w:tr w:rsidR="009D569B" w:rsidRPr="009D569B" w:rsidTr="00B7022F">
        <w:tc>
          <w:tcPr>
            <w:tcW w:w="9062" w:type="dxa"/>
          </w:tcPr>
          <w:p w:rsidR="009D569B" w:rsidRPr="009D569B" w:rsidRDefault="009D5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9D569B" w:rsidTr="00B7022F">
        <w:tc>
          <w:tcPr>
            <w:tcW w:w="9062" w:type="dxa"/>
          </w:tcPr>
          <w:p w:rsidR="00B7022F" w:rsidRPr="009D569B" w:rsidRDefault="009D5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Gönüllülerin araştırmadan çekilme </w:t>
            </w:r>
            <w:proofErr w:type="gramStart"/>
            <w:r w:rsidRPr="009D569B">
              <w:rPr>
                <w:rFonts w:ascii="Times New Roman" w:hAnsi="Times New Roman" w:cs="Times New Roman"/>
                <w:b/>
                <w:sz w:val="20"/>
                <w:szCs w:val="20"/>
              </w:rPr>
              <w:t>kriterleri</w:t>
            </w:r>
            <w:proofErr w:type="gramEnd"/>
          </w:p>
        </w:tc>
      </w:tr>
      <w:tr w:rsidR="00B7022F" w:rsidRPr="00B7022F" w:rsidTr="00B7022F">
        <w:tc>
          <w:tcPr>
            <w:tcW w:w="9062" w:type="dxa"/>
          </w:tcPr>
          <w:p w:rsidR="00B7022F" w:rsidRDefault="009D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69B">
              <w:rPr>
                <w:rFonts w:ascii="Times New Roman" w:hAnsi="Times New Roman" w:cs="Times New Roman"/>
                <w:sz w:val="20"/>
                <w:szCs w:val="20"/>
              </w:rPr>
              <w:t>e zaman ve nasıl geri çekileceği veya çıkartılacağı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D569B" w:rsidRDefault="009D569B" w:rsidP="009D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69B">
              <w:rPr>
                <w:rFonts w:ascii="Times New Roman" w:hAnsi="Times New Roman" w:cs="Times New Roman"/>
                <w:sz w:val="20"/>
                <w:szCs w:val="20"/>
              </w:rPr>
              <w:t>Geri çekilen veya araştırmadan çıkartılan gönüllüler için toplanacak verilerin türü ve zamanlaması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D569B" w:rsidRDefault="009D569B" w:rsidP="009D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69B">
              <w:rPr>
                <w:rFonts w:ascii="Times New Roman" w:hAnsi="Times New Roman" w:cs="Times New Roman"/>
                <w:sz w:val="20"/>
                <w:szCs w:val="20"/>
              </w:rPr>
              <w:t>Gönüllülerin yerine yeni gönüllü alınıp alınmayacağı, alınacaksa bunun nasıl yapılacağı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D569B" w:rsidRPr="00B7022F" w:rsidRDefault="009D569B" w:rsidP="009D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69B">
              <w:rPr>
                <w:rFonts w:ascii="Times New Roman" w:hAnsi="Times New Roman" w:cs="Times New Roman"/>
                <w:sz w:val="20"/>
                <w:szCs w:val="20"/>
              </w:rPr>
              <w:t>Araştırmadan geri çekilen veya çıkartılan gönüllülerin takibi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7022F" w:rsidRPr="00F60040" w:rsidTr="00B7022F">
        <w:tc>
          <w:tcPr>
            <w:tcW w:w="9062" w:type="dxa"/>
          </w:tcPr>
          <w:p w:rsidR="00F60040" w:rsidRPr="00F60040" w:rsidRDefault="00F60040" w:rsidP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Araştırmadan önce veya sonra izin verilen ve verilmeyen ilaçlar ile tedaviler </w:t>
            </w:r>
            <w:proofErr w:type="gramStart"/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kurtarma </w:t>
            </w:r>
          </w:p>
          <w:p w:rsidR="00B7022F" w:rsidRPr="00F60040" w:rsidRDefault="00F60040" w:rsidP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>ilacı</w:t>
            </w:r>
            <w:proofErr w:type="gramEnd"/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dâhil)</w:t>
            </w:r>
          </w:p>
        </w:tc>
      </w:tr>
      <w:tr w:rsidR="00F60040" w:rsidRPr="00F60040" w:rsidTr="00B7022F">
        <w:tc>
          <w:tcPr>
            <w:tcW w:w="9062" w:type="dxa"/>
          </w:tcPr>
          <w:p w:rsidR="00F60040" w:rsidRPr="00F60040" w:rsidRDefault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F60040" w:rsidTr="00B7022F">
        <w:tc>
          <w:tcPr>
            <w:tcW w:w="9062" w:type="dxa"/>
          </w:tcPr>
          <w:p w:rsidR="00B7022F" w:rsidRPr="00F60040" w:rsidRDefault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Gönüllü </w:t>
            </w:r>
            <w:proofErr w:type="spellStart"/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>uyuncunu</w:t>
            </w:r>
            <w:proofErr w:type="spellEnd"/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izleme yöntemleri</w:t>
            </w:r>
          </w:p>
        </w:tc>
      </w:tr>
      <w:tr w:rsidR="00F60040" w:rsidRPr="00F60040" w:rsidTr="00B7022F">
        <w:tc>
          <w:tcPr>
            <w:tcW w:w="9062" w:type="dxa"/>
          </w:tcPr>
          <w:p w:rsidR="00F60040" w:rsidRPr="00F60040" w:rsidRDefault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F60040" w:rsidTr="00B7022F">
        <w:tc>
          <w:tcPr>
            <w:tcW w:w="9062" w:type="dxa"/>
          </w:tcPr>
          <w:p w:rsidR="00B7022F" w:rsidRPr="00F60040" w:rsidRDefault="00F60040" w:rsidP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>Etkililik parametreleri</w:t>
            </w:r>
          </w:p>
        </w:tc>
      </w:tr>
      <w:tr w:rsidR="00F60040" w:rsidRPr="00F60040" w:rsidTr="00B7022F">
        <w:tc>
          <w:tcPr>
            <w:tcW w:w="9062" w:type="dxa"/>
          </w:tcPr>
          <w:p w:rsidR="00F60040" w:rsidRPr="00F60040" w:rsidRDefault="00F60040" w:rsidP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F60040" w:rsidTr="00B7022F">
        <w:tc>
          <w:tcPr>
            <w:tcW w:w="9062" w:type="dxa"/>
          </w:tcPr>
          <w:p w:rsidR="00B7022F" w:rsidRPr="00F60040" w:rsidRDefault="00F60040" w:rsidP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>Etkililik parametrelerini değerlendirme, kaydetme ve inceleme yöntemleri ve zamanlaması</w:t>
            </w:r>
          </w:p>
        </w:tc>
      </w:tr>
      <w:tr w:rsidR="00F60040" w:rsidRPr="00F60040" w:rsidTr="00B7022F">
        <w:tc>
          <w:tcPr>
            <w:tcW w:w="9062" w:type="dxa"/>
          </w:tcPr>
          <w:p w:rsidR="00F60040" w:rsidRPr="00F60040" w:rsidRDefault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22F" w:rsidRPr="00F60040" w:rsidTr="00B7022F">
        <w:tc>
          <w:tcPr>
            <w:tcW w:w="9062" w:type="dxa"/>
          </w:tcPr>
          <w:p w:rsidR="00B7022F" w:rsidRPr="00F60040" w:rsidRDefault="00F600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040">
              <w:rPr>
                <w:rFonts w:ascii="Times New Roman" w:hAnsi="Times New Roman" w:cs="Times New Roman"/>
                <w:b/>
                <w:sz w:val="20"/>
                <w:szCs w:val="20"/>
              </w:rPr>
              <w:t>Güvenlilik değerlendirmesi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Default="00F60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040">
              <w:rPr>
                <w:rFonts w:ascii="Times New Roman" w:hAnsi="Times New Roman" w:cs="Times New Roman"/>
                <w:sz w:val="20"/>
                <w:szCs w:val="20"/>
              </w:rPr>
              <w:t>Güvenlilik parametreleri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0040" w:rsidRDefault="00F60040" w:rsidP="00F60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040">
              <w:rPr>
                <w:rFonts w:ascii="Times New Roman" w:hAnsi="Times New Roman" w:cs="Times New Roman"/>
                <w:sz w:val="20"/>
                <w:szCs w:val="20"/>
              </w:rPr>
              <w:t>Güvenlilik parametrelerini değerlendirme, kaydetme ve inceleme yöntemleri ve zamanlaması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0040" w:rsidRDefault="00F60040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040">
              <w:rPr>
                <w:rFonts w:ascii="Times New Roman" w:hAnsi="Times New Roman" w:cs="Times New Roman"/>
                <w:sz w:val="20"/>
                <w:szCs w:val="20"/>
              </w:rPr>
              <w:t>Advers</w:t>
            </w:r>
            <w:proofErr w:type="spellEnd"/>
            <w:r w:rsidRPr="00F60040">
              <w:rPr>
                <w:rFonts w:ascii="Times New Roman" w:hAnsi="Times New Roman" w:cs="Times New Roman"/>
                <w:sz w:val="20"/>
                <w:szCs w:val="20"/>
              </w:rPr>
              <w:t xml:space="preserve"> olay ve aynı anda gelişen hastalıklara ilişkin rapor verme ve bunları kaydetme yöntemleri</w:t>
            </w:r>
            <w:r w:rsidR="004147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Pr="00B7022F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Advers</w:t>
            </w:r>
            <w:proofErr w:type="spellEnd"/>
            <w:r w:rsidRPr="0041472D">
              <w:rPr>
                <w:rFonts w:ascii="Times New Roman" w:hAnsi="Times New Roman" w:cs="Times New Roman"/>
                <w:sz w:val="20"/>
                <w:szCs w:val="20"/>
              </w:rPr>
              <w:t xml:space="preserve"> olaylardan sonra gönüllülerin nasıl ve ne kadar süreyle takip edileceği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7022F" w:rsidRPr="0041472D" w:rsidTr="00B7022F">
        <w:tc>
          <w:tcPr>
            <w:tcW w:w="9062" w:type="dxa"/>
          </w:tcPr>
          <w:p w:rsidR="00B7022F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</w:tc>
      </w:tr>
      <w:tr w:rsidR="00B7022F" w:rsidRPr="00B7022F" w:rsidTr="00B7022F">
        <w:tc>
          <w:tcPr>
            <w:tcW w:w="9062" w:type="dxa"/>
          </w:tcPr>
          <w:p w:rsidR="00B7022F" w:rsidRDefault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ygulanacak istatistiksel yöntemler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Default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Araştırmaya dâhil edilmesi planlanan gönüllü sayısı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Çok merkezli araştırmalarda, her araştırma yeri için dâhil edilmesi öngörülen gönüllü sayısı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Araştırmanın gücü ile ilgili değerlendirmeler ve klinik gerekçe dâhil seçilen örneklem büyüklüğünün seçilme nedeni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Kullanılacak anlamlılık düzeyi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 xml:space="preserve">Araştırmayı sona erdirme </w:t>
            </w:r>
            <w:proofErr w:type="gramStart"/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kriterleri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Eksik kalan, kullanılmayan veya gerçeğe uymayan veriler konusunda hesap verme yöntemi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Orijinal istatistiksel plandan sapmaların rapor edilmesine ilişkin yöntemler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472D" w:rsidRPr="00B7022F" w:rsidRDefault="0041472D" w:rsidP="00414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sz w:val="20"/>
                <w:szCs w:val="20"/>
              </w:rPr>
              <w:t xml:space="preserve">Analizlere dâhil edilecek gönüllülerin seçimi (bütün uygun gönüllüler, değerlendirilebilir gönüllüler, </w:t>
            </w:r>
            <w:proofErr w:type="spellStart"/>
            <w:r w:rsidRPr="0041472D">
              <w:rPr>
                <w:rFonts w:ascii="Times New Roman" w:hAnsi="Times New Roman" w:cs="Times New Roman"/>
                <w:sz w:val="20"/>
                <w:szCs w:val="20"/>
              </w:rPr>
              <w:t>randomize</w:t>
            </w:r>
            <w:proofErr w:type="spellEnd"/>
            <w:r w:rsidRPr="0041472D">
              <w:rPr>
                <w:rFonts w:ascii="Times New Roman" w:hAnsi="Times New Roman" w:cs="Times New Roman"/>
                <w:sz w:val="20"/>
                <w:szCs w:val="20"/>
              </w:rPr>
              <w:t xml:space="preserve"> edilmiş gönüllüler, araştırma ürünü almış gönüllüler gibi)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60040" w:rsidRPr="0041472D" w:rsidTr="00B7022F">
        <w:tc>
          <w:tcPr>
            <w:tcW w:w="9062" w:type="dxa"/>
          </w:tcPr>
          <w:p w:rsidR="00F60040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b/>
                <w:sz w:val="20"/>
                <w:szCs w:val="20"/>
              </w:rPr>
              <w:t>Kaynak verilere doğrudan erişim yetkisi bulunan kişi, kurum veya kuruluşlar:</w:t>
            </w:r>
          </w:p>
        </w:tc>
      </w:tr>
      <w:tr w:rsidR="0041472D" w:rsidRPr="0041472D" w:rsidTr="00B7022F">
        <w:tc>
          <w:tcPr>
            <w:tcW w:w="9062" w:type="dxa"/>
          </w:tcPr>
          <w:p w:rsidR="0041472D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0040" w:rsidRPr="0041472D" w:rsidTr="00B7022F">
        <w:tc>
          <w:tcPr>
            <w:tcW w:w="9062" w:type="dxa"/>
          </w:tcPr>
          <w:p w:rsidR="00F60040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b/>
                <w:sz w:val="20"/>
                <w:szCs w:val="20"/>
              </w:rPr>
              <w:t>Araştırmayla ilgili etik değerlendirmeler</w:t>
            </w:r>
          </w:p>
        </w:tc>
      </w:tr>
      <w:tr w:rsidR="0041472D" w:rsidRPr="0041472D" w:rsidTr="00B7022F">
        <w:tc>
          <w:tcPr>
            <w:tcW w:w="9062" w:type="dxa"/>
          </w:tcPr>
          <w:p w:rsidR="0041472D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60040" w:rsidRPr="0041472D" w:rsidTr="00B7022F">
        <w:tc>
          <w:tcPr>
            <w:tcW w:w="9062" w:type="dxa"/>
          </w:tcPr>
          <w:p w:rsidR="00F60040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b/>
                <w:sz w:val="20"/>
                <w:szCs w:val="20"/>
              </w:rPr>
              <w:t>Verilerin işlenmesi ve kayıtlarının tutulması</w:t>
            </w:r>
          </w:p>
        </w:tc>
      </w:tr>
      <w:tr w:rsidR="0041472D" w:rsidRPr="0041472D" w:rsidTr="00B7022F">
        <w:tc>
          <w:tcPr>
            <w:tcW w:w="9062" w:type="dxa"/>
          </w:tcPr>
          <w:p w:rsidR="0041472D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0040" w:rsidRPr="0041472D" w:rsidTr="00B7022F">
        <w:tc>
          <w:tcPr>
            <w:tcW w:w="9062" w:type="dxa"/>
          </w:tcPr>
          <w:p w:rsidR="00F60040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b/>
                <w:sz w:val="20"/>
                <w:szCs w:val="20"/>
              </w:rPr>
              <w:t>Ayrı bir anlaşmada belirtilmemişse finansman ve sigortaya ilişkin bilgiler</w:t>
            </w:r>
          </w:p>
        </w:tc>
      </w:tr>
      <w:tr w:rsidR="0041472D" w:rsidRPr="0041472D" w:rsidTr="00B7022F">
        <w:tc>
          <w:tcPr>
            <w:tcW w:w="9062" w:type="dxa"/>
          </w:tcPr>
          <w:p w:rsidR="0041472D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0040" w:rsidRPr="0041472D" w:rsidTr="00B7022F">
        <w:tc>
          <w:tcPr>
            <w:tcW w:w="9062" w:type="dxa"/>
          </w:tcPr>
          <w:p w:rsidR="00F60040" w:rsidRPr="0041472D" w:rsidRDefault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b/>
                <w:sz w:val="20"/>
                <w:szCs w:val="20"/>
              </w:rPr>
              <w:t>Ayrı bir anlaşmada belirtilmemişse yayım politikası</w:t>
            </w:r>
          </w:p>
        </w:tc>
      </w:tr>
      <w:tr w:rsidR="0041472D" w:rsidRPr="0041472D" w:rsidTr="00B7022F">
        <w:tc>
          <w:tcPr>
            <w:tcW w:w="9062" w:type="dxa"/>
          </w:tcPr>
          <w:p w:rsidR="0041472D" w:rsidRPr="0041472D" w:rsidRDefault="0041472D" w:rsidP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0040" w:rsidRPr="0041472D" w:rsidTr="00B7022F">
        <w:tc>
          <w:tcPr>
            <w:tcW w:w="9062" w:type="dxa"/>
          </w:tcPr>
          <w:p w:rsidR="00F60040" w:rsidRPr="0041472D" w:rsidRDefault="0041472D" w:rsidP="004147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D">
              <w:rPr>
                <w:rFonts w:ascii="Times New Roman" w:hAnsi="Times New Roman" w:cs="Times New Roman"/>
                <w:b/>
                <w:sz w:val="20"/>
                <w:szCs w:val="20"/>
              </w:rPr>
              <w:t>Araştırma sırasında yararlı olduğu saptanan girişimlere araştırma sonrasında da gönüllerin erişmelerini sağlayacak düzenlemeler</w:t>
            </w:r>
          </w:p>
        </w:tc>
      </w:tr>
      <w:tr w:rsidR="00F60040" w:rsidRPr="00B7022F" w:rsidTr="00B7022F">
        <w:tc>
          <w:tcPr>
            <w:tcW w:w="9062" w:type="dxa"/>
          </w:tcPr>
          <w:p w:rsidR="00F60040" w:rsidRPr="00B7022F" w:rsidRDefault="00F60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2D87" w:rsidRPr="00B7022F" w:rsidRDefault="00D12D87">
      <w:pPr>
        <w:rPr>
          <w:rFonts w:ascii="Times New Roman" w:hAnsi="Times New Roman" w:cs="Times New Roman"/>
          <w:sz w:val="20"/>
          <w:szCs w:val="20"/>
        </w:rPr>
      </w:pPr>
    </w:p>
    <w:sectPr w:rsidR="00D12D87" w:rsidRPr="00B7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D"/>
    <w:rsid w:val="0014187D"/>
    <w:rsid w:val="002379E0"/>
    <w:rsid w:val="0041472D"/>
    <w:rsid w:val="00550D44"/>
    <w:rsid w:val="006476DD"/>
    <w:rsid w:val="009D569B"/>
    <w:rsid w:val="00B7022F"/>
    <w:rsid w:val="00CF2E21"/>
    <w:rsid w:val="00D12D87"/>
    <w:rsid w:val="00EF4417"/>
    <w:rsid w:val="00F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D6E9E-04CA-43A7-A95A-FA153011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ksu</cp:lastModifiedBy>
  <cp:revision>6</cp:revision>
  <dcterms:created xsi:type="dcterms:W3CDTF">2025-12-15T09:18:00Z</dcterms:created>
  <dcterms:modified xsi:type="dcterms:W3CDTF">2025-12-15T11:48:00Z</dcterms:modified>
</cp:coreProperties>
</file>